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B0C" w:rsidRDefault="00677B0C" w:rsidP="00D95376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B0C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75pt;height:683.7pt">
            <v:imagedata r:id="rId7" o:title="фотки 012"/>
          </v:shape>
        </w:pict>
      </w:r>
    </w:p>
    <w:p w:rsidR="00677B0C" w:rsidRDefault="00677B0C" w:rsidP="00D95376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71B" w:rsidRPr="00D95376" w:rsidRDefault="0017271B" w:rsidP="00D95376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Общее положение</w:t>
      </w:r>
    </w:p>
    <w:p w:rsidR="0017271B" w:rsidRPr="00D95376" w:rsidRDefault="0017271B" w:rsidP="00D9537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Настоящий Порядок разработан в соответствии с Федеральным Законом «Об образовании в Российской Федерации»</w:t>
      </w:r>
      <w:r w:rsidRPr="00D95376">
        <w:rPr>
          <w:rFonts w:ascii="Times New Roman" w:hAnsi="Times New Roman" w:cs="Times New Roman"/>
          <w:sz w:val="28"/>
          <w:szCs w:val="28"/>
        </w:rPr>
        <w:t xml:space="preserve"> </w:t>
      </w:r>
      <w:r w:rsidRPr="00EB0B0E">
        <w:rPr>
          <w:rFonts w:ascii="Times New Roman" w:hAnsi="Times New Roman" w:cs="Times New Roman"/>
          <w:sz w:val="28"/>
          <w:szCs w:val="28"/>
        </w:rPr>
        <w:t>от 29.12.2012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B0E">
        <w:rPr>
          <w:rFonts w:ascii="Times New Roman" w:hAnsi="Times New Roman" w:cs="Times New Roman"/>
          <w:sz w:val="28"/>
          <w:szCs w:val="28"/>
        </w:rPr>
        <w:t>273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B0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B0E">
        <w:rPr>
          <w:rFonts w:ascii="Times New Roman" w:hAnsi="Times New Roman" w:cs="Times New Roman"/>
          <w:sz w:val="28"/>
          <w:szCs w:val="28"/>
        </w:rPr>
        <w:t>ФЗ</w:t>
      </w:r>
    </w:p>
    <w:p w:rsidR="0017271B" w:rsidRDefault="0017271B" w:rsidP="00B46647">
      <w:pPr>
        <w:pStyle w:val="msolistparagraph0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B0B0E">
        <w:rPr>
          <w:sz w:val="28"/>
          <w:szCs w:val="28"/>
        </w:rPr>
        <w:t>Порядок регламентирует бесплатное пользование педагогическими работниками образовательными и методическими услугами  муниципального бюджетного дошкольного образователь</w:t>
      </w:r>
      <w:r>
        <w:rPr>
          <w:sz w:val="28"/>
          <w:szCs w:val="28"/>
        </w:rPr>
        <w:t>ного учреждения  - детский сад с. Нижнее Аврюзово МР Альшеевский район РБ</w:t>
      </w:r>
      <w:r w:rsidRPr="00EB0B0E">
        <w:rPr>
          <w:sz w:val="28"/>
          <w:szCs w:val="28"/>
        </w:rPr>
        <w:t xml:space="preserve"> (далее – Учреждение).</w:t>
      </w:r>
    </w:p>
    <w:p w:rsidR="0017271B" w:rsidRPr="00EB0B0E" w:rsidRDefault="0017271B" w:rsidP="00335205">
      <w:pPr>
        <w:pStyle w:val="msolistparagraph0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17271B" w:rsidRDefault="0017271B" w:rsidP="00D95376">
      <w:pPr>
        <w:pStyle w:val="msolistparagraphcxspmiddle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EB0B0E">
        <w:rPr>
          <w:b/>
          <w:sz w:val="28"/>
          <w:szCs w:val="28"/>
        </w:rPr>
        <w:t>2.    Пользование образовательными услугами</w:t>
      </w:r>
    </w:p>
    <w:p w:rsidR="0017271B" w:rsidRPr="00EB0B0E" w:rsidRDefault="0017271B" w:rsidP="00EB0B0E">
      <w:pPr>
        <w:pStyle w:val="msolistparagraphcxspmiddle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</w:p>
    <w:p w:rsidR="0017271B" w:rsidRPr="00EB0B0E" w:rsidRDefault="0017271B" w:rsidP="00D95376">
      <w:pPr>
        <w:pStyle w:val="msolistparagraph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B0B0E">
        <w:rPr>
          <w:sz w:val="28"/>
          <w:szCs w:val="28"/>
        </w:rPr>
        <w:t>2.1.</w:t>
      </w:r>
      <w:r>
        <w:rPr>
          <w:sz w:val="28"/>
          <w:szCs w:val="28"/>
        </w:rPr>
        <w:t> </w:t>
      </w:r>
      <w:r w:rsidRPr="00EB0B0E">
        <w:rPr>
          <w:sz w:val="28"/>
          <w:szCs w:val="28"/>
        </w:rPr>
        <w:t>Педагогические работники, при условии положительного решения заведующей  Учреждения и в случае наличия финансовых средств, имеют право на бесплатное обучение по дополнительным общеобразовательным программам (в объедениях, предусматривающих возможность обуч</w:t>
      </w:r>
      <w:r>
        <w:rPr>
          <w:sz w:val="28"/>
          <w:szCs w:val="28"/>
        </w:rPr>
        <w:t>ения взрослых), реализуемым Учреждением</w:t>
      </w:r>
    </w:p>
    <w:p w:rsidR="0017271B" w:rsidRDefault="0017271B" w:rsidP="00D95376">
      <w:pPr>
        <w:pStyle w:val="msolistparagraph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B0B0E">
        <w:rPr>
          <w:sz w:val="28"/>
          <w:szCs w:val="28"/>
        </w:rPr>
        <w:t>2.2.</w:t>
      </w:r>
      <w:r>
        <w:rPr>
          <w:sz w:val="28"/>
          <w:szCs w:val="28"/>
        </w:rPr>
        <w:t> </w:t>
      </w:r>
      <w:r w:rsidRPr="00EB0B0E">
        <w:rPr>
          <w:sz w:val="28"/>
          <w:szCs w:val="28"/>
        </w:rPr>
        <w:t>Для обучения по программам, указанным в пункте 2.1. настоящего Порядка, педагогический работник обращается с заявлением на имя заведующей учреждения.</w:t>
      </w:r>
    </w:p>
    <w:p w:rsidR="0017271B" w:rsidRPr="00EB0B0E" w:rsidRDefault="0017271B" w:rsidP="00EB0B0E">
      <w:pPr>
        <w:pStyle w:val="msolistparagraph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7271B" w:rsidRDefault="0017271B" w:rsidP="00335205">
      <w:pPr>
        <w:pStyle w:val="msolistparagraphcxspmiddle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EB0B0E">
        <w:rPr>
          <w:b/>
          <w:sz w:val="28"/>
          <w:szCs w:val="28"/>
        </w:rPr>
        <w:t>3. Пользование методическими услугами</w:t>
      </w:r>
    </w:p>
    <w:p w:rsidR="0017271B" w:rsidRPr="00EB0B0E" w:rsidRDefault="0017271B" w:rsidP="00EB0B0E">
      <w:pPr>
        <w:pStyle w:val="msolistparagraphcxspmiddle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</w:p>
    <w:p w:rsidR="0017271B" w:rsidRPr="00EB0B0E" w:rsidRDefault="0017271B" w:rsidP="00335205">
      <w:pPr>
        <w:pStyle w:val="msolistparagraph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B0B0E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EB0B0E">
        <w:rPr>
          <w:sz w:val="28"/>
          <w:szCs w:val="28"/>
        </w:rPr>
        <w:t>Педагогические работники имеют право на бесплатное пользование следующими методическими услугами:</w:t>
      </w:r>
    </w:p>
    <w:p w:rsidR="0017271B" w:rsidRDefault="0017271B" w:rsidP="00335205">
      <w:pPr>
        <w:pStyle w:val="msolistparagraphcxspmiddle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EB0B0E">
        <w:rPr>
          <w:sz w:val="28"/>
          <w:szCs w:val="28"/>
        </w:rPr>
        <w:t>спользование</w:t>
      </w:r>
      <w:r>
        <w:rPr>
          <w:sz w:val="28"/>
          <w:szCs w:val="28"/>
        </w:rPr>
        <w:t xml:space="preserve"> учебных и </w:t>
      </w:r>
      <w:r w:rsidRPr="00EB0B0E">
        <w:rPr>
          <w:sz w:val="28"/>
          <w:szCs w:val="28"/>
        </w:rPr>
        <w:t xml:space="preserve"> методических разработок, имеющихся в Учреждении;</w:t>
      </w:r>
    </w:p>
    <w:p w:rsidR="0017271B" w:rsidRDefault="0017271B" w:rsidP="00335205">
      <w:pPr>
        <w:pStyle w:val="msolistparagraphcxspmiddle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 материально – технических средств обучения;</w:t>
      </w:r>
    </w:p>
    <w:p w:rsidR="0017271B" w:rsidRPr="00EB0B0E" w:rsidRDefault="0017271B" w:rsidP="00335205">
      <w:pPr>
        <w:pStyle w:val="msolistparagraphcxspmiddle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доступ к информационно – телекоммуникационным сетям; </w:t>
      </w:r>
    </w:p>
    <w:p w:rsidR="0017271B" w:rsidRDefault="0017271B" w:rsidP="00335205">
      <w:pPr>
        <w:pStyle w:val="msolistparagraphcxspmiddle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B0B0E">
        <w:rPr>
          <w:sz w:val="28"/>
          <w:szCs w:val="28"/>
        </w:rPr>
        <w:t>методический анализ результативности образовательной деятельности по данным различных измерений качества образования;</w:t>
      </w:r>
    </w:p>
    <w:p w:rsidR="0017271B" w:rsidRDefault="0017271B" w:rsidP="00335205">
      <w:pPr>
        <w:pStyle w:val="msolistparagraphcxspmiddle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35205">
        <w:rPr>
          <w:sz w:val="28"/>
          <w:szCs w:val="28"/>
        </w:rPr>
        <w:t>помощь в разработке учебно-методической и иной документации, необходимой для осуществления профессиональной деятельности;</w:t>
      </w:r>
    </w:p>
    <w:p w:rsidR="0017271B" w:rsidRDefault="0017271B" w:rsidP="00335205">
      <w:pPr>
        <w:pStyle w:val="msolistparagraphcxspmiddle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35205">
        <w:rPr>
          <w:sz w:val="28"/>
          <w:szCs w:val="28"/>
        </w:rPr>
        <w:t>помощь в освоении и разработке инновационных программ и технологий;</w:t>
      </w:r>
    </w:p>
    <w:p w:rsidR="0017271B" w:rsidRDefault="0017271B" w:rsidP="00335205">
      <w:pPr>
        <w:pStyle w:val="msolistparagraphcxspmiddle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35205">
        <w:rPr>
          <w:sz w:val="28"/>
          <w:szCs w:val="28"/>
        </w:rPr>
        <w:t>участие в конференциях, проблемных и тематических семинарах, методических объединениях, творческих лабораториях, групповых и индивидуальных консультациях, педагогических чтениях, мастер-классах, методических выставках, других формах методической работы;</w:t>
      </w:r>
    </w:p>
    <w:p w:rsidR="0017271B" w:rsidRDefault="0017271B" w:rsidP="00335205">
      <w:pPr>
        <w:pStyle w:val="msolistparagraphcxspmiddle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35205">
        <w:rPr>
          <w:sz w:val="28"/>
          <w:szCs w:val="28"/>
        </w:rPr>
        <w:t>получение методической помощи в осуществлении экспериментальной и инновационной деятельности.</w:t>
      </w:r>
    </w:p>
    <w:p w:rsidR="0017271B" w:rsidRPr="00335205" w:rsidRDefault="0017271B" w:rsidP="00335205">
      <w:pPr>
        <w:pStyle w:val="msolistparagraph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35205">
        <w:rPr>
          <w:sz w:val="28"/>
          <w:szCs w:val="28"/>
        </w:rPr>
        <w:t>3.2. Для получения методической помощи педагогический работник может обратиться к заведующему У</w:t>
      </w:r>
      <w:r>
        <w:rPr>
          <w:sz w:val="28"/>
          <w:szCs w:val="28"/>
        </w:rPr>
        <w:t>чреждения</w:t>
      </w:r>
      <w:r w:rsidRPr="00335205">
        <w:rPr>
          <w:sz w:val="28"/>
          <w:szCs w:val="28"/>
        </w:rPr>
        <w:t>.</w:t>
      </w:r>
    </w:p>
    <w:p w:rsidR="0017271B" w:rsidRDefault="0017271B" w:rsidP="00EB0B0E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17271B" w:rsidRDefault="0017271B" w:rsidP="00EB0B0E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17271B" w:rsidRDefault="0017271B" w:rsidP="00EB0B0E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17271B" w:rsidRDefault="0017271B" w:rsidP="00EB0B0E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17271B" w:rsidRDefault="0017271B" w:rsidP="00EB0B0E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17271B" w:rsidRPr="004514AC" w:rsidRDefault="0017271B" w:rsidP="00EB0B0E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sectPr w:rsidR="0017271B" w:rsidRPr="004514AC" w:rsidSect="00A12895">
      <w:pgSz w:w="11905" w:h="16837"/>
      <w:pgMar w:top="1134" w:right="850" w:bottom="1134" w:left="1701" w:header="0" w:footer="3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57F" w:rsidRDefault="00FF657F" w:rsidP="00F13BA9">
      <w:r>
        <w:separator/>
      </w:r>
    </w:p>
  </w:endnote>
  <w:endnote w:type="continuationSeparator" w:id="1">
    <w:p w:rsidR="00FF657F" w:rsidRDefault="00FF657F" w:rsidP="00F13B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57F" w:rsidRDefault="00FF657F" w:rsidP="00F13BA9">
      <w:r>
        <w:separator/>
      </w:r>
    </w:p>
  </w:footnote>
  <w:footnote w:type="continuationSeparator" w:id="1">
    <w:p w:rsidR="00FF657F" w:rsidRDefault="00FF657F" w:rsidP="00F13B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61DED"/>
    <w:multiLevelType w:val="hybridMultilevel"/>
    <w:tmpl w:val="1100730C"/>
    <w:lvl w:ilvl="0" w:tplc="00425384">
      <w:start w:val="1"/>
      <w:numFmt w:val="decimal"/>
      <w:lvlText w:val="%1."/>
      <w:lvlJc w:val="left"/>
      <w:pPr>
        <w:ind w:left="36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28255B80"/>
    <w:multiLevelType w:val="multilevel"/>
    <w:tmpl w:val="EEA83DA2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39DD17E0"/>
    <w:multiLevelType w:val="multilevel"/>
    <w:tmpl w:val="3342FBF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6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51E049F5"/>
    <w:multiLevelType w:val="multilevel"/>
    <w:tmpl w:val="CF30FB5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65AF47A2"/>
    <w:multiLevelType w:val="hybridMultilevel"/>
    <w:tmpl w:val="B6E27E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44137F4"/>
    <w:multiLevelType w:val="multilevel"/>
    <w:tmpl w:val="9F66AA9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74BF1C7D"/>
    <w:multiLevelType w:val="hybridMultilevel"/>
    <w:tmpl w:val="3ED28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D536F5"/>
    <w:multiLevelType w:val="multilevel"/>
    <w:tmpl w:val="0CE2A316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7ACF2A97"/>
    <w:multiLevelType w:val="multilevel"/>
    <w:tmpl w:val="256AD7F8"/>
    <w:lvl w:ilvl="0">
      <w:start w:val="8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14AC"/>
    <w:rsid w:val="00023473"/>
    <w:rsid w:val="00102FED"/>
    <w:rsid w:val="0017271B"/>
    <w:rsid w:val="001B5A1B"/>
    <w:rsid w:val="002B3482"/>
    <w:rsid w:val="00335205"/>
    <w:rsid w:val="003A653D"/>
    <w:rsid w:val="003D1FBE"/>
    <w:rsid w:val="004514AC"/>
    <w:rsid w:val="0046308B"/>
    <w:rsid w:val="004B562A"/>
    <w:rsid w:val="0058665E"/>
    <w:rsid w:val="005979EA"/>
    <w:rsid w:val="005A6175"/>
    <w:rsid w:val="00677B0C"/>
    <w:rsid w:val="006C0945"/>
    <w:rsid w:val="00710AEF"/>
    <w:rsid w:val="007273EB"/>
    <w:rsid w:val="007A3044"/>
    <w:rsid w:val="007E682B"/>
    <w:rsid w:val="007F748C"/>
    <w:rsid w:val="00850822"/>
    <w:rsid w:val="00920D19"/>
    <w:rsid w:val="00A06195"/>
    <w:rsid w:val="00A12895"/>
    <w:rsid w:val="00AE3198"/>
    <w:rsid w:val="00B21A52"/>
    <w:rsid w:val="00B32FF5"/>
    <w:rsid w:val="00B46647"/>
    <w:rsid w:val="00C35C42"/>
    <w:rsid w:val="00C53DDD"/>
    <w:rsid w:val="00C75A40"/>
    <w:rsid w:val="00D95376"/>
    <w:rsid w:val="00EB0B0E"/>
    <w:rsid w:val="00F13BA9"/>
    <w:rsid w:val="00F45EB7"/>
    <w:rsid w:val="00FF0189"/>
    <w:rsid w:val="00FF6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4AC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uiPriority w:val="99"/>
    <w:locked/>
    <w:rsid w:val="004514AC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pt">
    <w:name w:val="Колонтитул + 11 pt"/>
    <w:basedOn w:val="a3"/>
    <w:uiPriority w:val="99"/>
    <w:rsid w:val="004514AC"/>
    <w:rPr>
      <w:sz w:val="22"/>
      <w:szCs w:val="22"/>
    </w:rPr>
  </w:style>
  <w:style w:type="character" w:customStyle="1" w:styleId="1">
    <w:name w:val="Заголовок №1_"/>
    <w:basedOn w:val="a0"/>
    <w:link w:val="10"/>
    <w:uiPriority w:val="99"/>
    <w:locked/>
    <w:rsid w:val="004514AC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5">
    <w:name w:val="Основной текст_"/>
    <w:basedOn w:val="a0"/>
    <w:link w:val="11"/>
    <w:uiPriority w:val="99"/>
    <w:locked/>
    <w:rsid w:val="004514AC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a4">
    <w:name w:val="Колонтитул"/>
    <w:basedOn w:val="a"/>
    <w:link w:val="a3"/>
    <w:uiPriority w:val="99"/>
    <w:rsid w:val="004514AC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10">
    <w:name w:val="Заголовок №1"/>
    <w:basedOn w:val="a"/>
    <w:link w:val="1"/>
    <w:uiPriority w:val="99"/>
    <w:rsid w:val="004514AC"/>
    <w:pPr>
      <w:shd w:val="clear" w:color="auto" w:fill="FFFFFF"/>
      <w:spacing w:line="322" w:lineRule="exact"/>
      <w:ind w:firstLine="560"/>
      <w:jc w:val="both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11">
    <w:name w:val="Основной текст1"/>
    <w:basedOn w:val="a"/>
    <w:link w:val="a5"/>
    <w:uiPriority w:val="99"/>
    <w:rsid w:val="004514AC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styleId="a6">
    <w:name w:val="Strong"/>
    <w:basedOn w:val="a0"/>
    <w:uiPriority w:val="99"/>
    <w:qFormat/>
    <w:rsid w:val="00EB0B0E"/>
    <w:rPr>
      <w:rFonts w:cs="Times New Roman"/>
      <w:b/>
      <w:bCs/>
    </w:rPr>
  </w:style>
  <w:style w:type="character" w:styleId="a7">
    <w:name w:val="Emphasis"/>
    <w:basedOn w:val="a0"/>
    <w:uiPriority w:val="99"/>
    <w:qFormat/>
    <w:rsid w:val="00EB0B0E"/>
    <w:rPr>
      <w:rFonts w:cs="Times New Roman"/>
      <w:i/>
      <w:iCs/>
    </w:rPr>
  </w:style>
  <w:style w:type="paragraph" w:styleId="a8">
    <w:name w:val="Normal (Web)"/>
    <w:basedOn w:val="a"/>
    <w:uiPriority w:val="99"/>
    <w:rsid w:val="00EB0B0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msolistparagraph0">
    <w:name w:val="msolistparagraph"/>
    <w:basedOn w:val="a"/>
    <w:uiPriority w:val="99"/>
    <w:rsid w:val="00EB0B0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msolistparagraphcxspmiddle">
    <w:name w:val="msolistparagraphcxspmiddle"/>
    <w:basedOn w:val="a"/>
    <w:uiPriority w:val="99"/>
    <w:rsid w:val="00EB0B0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9">
    <w:name w:val="footnote reference"/>
    <w:basedOn w:val="a0"/>
    <w:uiPriority w:val="99"/>
    <w:rsid w:val="00EB0B0E"/>
    <w:rPr>
      <w:rFonts w:cs="Times New Roman"/>
    </w:rPr>
  </w:style>
  <w:style w:type="paragraph" w:customStyle="1" w:styleId="msolistparagraphcxsplast">
    <w:name w:val="msolistparagraphcxsplast"/>
    <w:basedOn w:val="a"/>
    <w:uiPriority w:val="99"/>
    <w:rsid w:val="00EB0B0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a">
    <w:name w:val="footnote text"/>
    <w:basedOn w:val="a"/>
    <w:link w:val="ab"/>
    <w:uiPriority w:val="99"/>
    <w:rsid w:val="00EB0B0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b">
    <w:name w:val="Текст сноски Знак"/>
    <w:basedOn w:val="a0"/>
    <w:link w:val="aa"/>
    <w:uiPriority w:val="99"/>
    <w:locked/>
    <w:rsid w:val="00EB0B0E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99"/>
    <w:qFormat/>
    <w:rsid w:val="00D953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301</Words>
  <Characters>1721</Characters>
  <Application>Microsoft Office Word</Application>
  <DocSecurity>0</DocSecurity>
  <Lines>14</Lines>
  <Paragraphs>4</Paragraphs>
  <ScaleCrop>false</ScaleCrop>
  <Company/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№4</dc:creator>
  <cp:keywords/>
  <dc:description/>
  <cp:lastModifiedBy>User</cp:lastModifiedBy>
  <cp:revision>16</cp:revision>
  <cp:lastPrinted>2015-10-02T07:07:00Z</cp:lastPrinted>
  <dcterms:created xsi:type="dcterms:W3CDTF">2015-03-03T10:55:00Z</dcterms:created>
  <dcterms:modified xsi:type="dcterms:W3CDTF">2015-10-24T06:06:00Z</dcterms:modified>
</cp:coreProperties>
</file>